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A3296">
      <w:pPr>
        <w:widowControl/>
        <w:shd w:val="clear" w:color="auto" w:fill="FFFFFF"/>
        <w:spacing w:line="360" w:lineRule="auto"/>
        <w:jc w:val="center"/>
        <w:textAlignment w:val="baseline"/>
        <w:rPr>
          <w:rFonts w:hint="eastAsia" w:ascii="宋体" w:hAnsi="宋体" w:cs="Arial"/>
          <w:b/>
          <w:bCs/>
          <w:kern w:val="0"/>
          <w:sz w:val="44"/>
          <w:szCs w:val="44"/>
        </w:rPr>
      </w:pPr>
      <w:r>
        <w:rPr>
          <w:rFonts w:hint="eastAsia" w:ascii="宋体" w:hAnsi="宋体" w:cs="Arial"/>
          <w:b/>
          <w:bCs/>
          <w:kern w:val="0"/>
          <w:sz w:val="44"/>
          <w:szCs w:val="44"/>
        </w:rPr>
        <w:t>宁波市建设工程造价管理协会</w:t>
      </w:r>
    </w:p>
    <w:p w14:paraId="11D8F1AA">
      <w:pPr>
        <w:widowControl/>
        <w:shd w:val="clear" w:color="auto" w:fill="FFFFFF"/>
        <w:spacing w:line="360" w:lineRule="auto"/>
        <w:jc w:val="center"/>
        <w:textAlignment w:val="baseline"/>
        <w:rPr>
          <w:rFonts w:hint="eastAsia" w:ascii="宋体" w:hAnsi="宋体" w:cs="Arial"/>
          <w:b/>
          <w:bCs/>
          <w:kern w:val="0"/>
          <w:sz w:val="44"/>
          <w:szCs w:val="44"/>
        </w:rPr>
      </w:pPr>
      <w:r>
        <w:rPr>
          <w:rFonts w:hint="eastAsia" w:ascii="宋体" w:hAnsi="宋体" w:cs="Arial"/>
          <w:b/>
          <w:bCs/>
          <w:kern w:val="0"/>
          <w:sz w:val="44"/>
          <w:szCs w:val="44"/>
        </w:rPr>
        <w:t>新一届理事会理事、常务理事候选人推荐登记表</w:t>
      </w:r>
    </w:p>
    <w:p w14:paraId="4A57EDED">
      <w:pPr>
        <w:widowControl/>
        <w:spacing w:line="360" w:lineRule="auto"/>
        <w:ind w:left="825" w:leftChars="50" w:right="105" w:rightChars="50" w:hanging="720" w:hangingChars="300"/>
        <w:jc w:val="left"/>
        <w:textAlignment w:val="baseline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3564890</wp:posOffset>
                </wp:positionH>
                <wp:positionV relativeFrom="paragraph">
                  <wp:posOffset>493395</wp:posOffset>
                </wp:positionV>
                <wp:extent cx="1720215" cy="0"/>
                <wp:effectExtent l="0" t="5080" r="0" b="444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21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0.7pt;margin-top:38.85pt;height:0pt;width:135.45pt;z-index:251659264;mso-width-relative:page;mso-height-relative:page;" o:connectortype="straight" filled="f" stroked="t" coordsize="21600,21600" o:gfxdata="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esh/LZAAAACQEAAA8AAAAAAAAAAQAgAAAAIgAAAGRycy9kb3ducmV2&#10;LnhtbFBLAQIUABQAAAAIAIdO4kDNuQRA+wEAAOwDAAAOAAAAAAAAAAEAIAAAACg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t>类别：□管理单位；□高等院校及设计单位；□房地产企业及建设单位；□施工企业；□咨询企业；□咨询企业分支机构；□其他：</w:t>
      </w:r>
    </w:p>
    <w:tbl>
      <w:tblPr>
        <w:tblStyle w:val="3"/>
        <w:tblW w:w="901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1364"/>
        <w:gridCol w:w="1581"/>
        <w:gridCol w:w="1431"/>
        <w:gridCol w:w="1228"/>
        <w:gridCol w:w="1677"/>
      </w:tblGrid>
      <w:tr w14:paraId="333D0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28A2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单位名称</w:t>
            </w:r>
          </w:p>
        </w:tc>
        <w:tc>
          <w:tcPr>
            <w:tcW w:w="72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125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2709F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E867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统一信用代码</w:t>
            </w:r>
          </w:p>
        </w:tc>
        <w:tc>
          <w:tcPr>
            <w:tcW w:w="72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0139B">
            <w:pPr>
              <w:widowControl/>
              <w:tabs>
                <w:tab w:val="left" w:pos="4896"/>
              </w:tabs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ab/>
            </w:r>
          </w:p>
        </w:tc>
      </w:tr>
      <w:tr w14:paraId="5C8A2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7592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单位类型</w:t>
            </w:r>
          </w:p>
        </w:tc>
        <w:tc>
          <w:tcPr>
            <w:tcW w:w="72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D396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机关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事业单位（市属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非市属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）                    国企（市属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非市属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）           私企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□</w:t>
            </w:r>
          </w:p>
        </w:tc>
      </w:tr>
      <w:tr w14:paraId="250B9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C4C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拟推荐候选人姓名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59E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65E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拟推荐协会职务</w:t>
            </w:r>
          </w:p>
        </w:tc>
        <w:tc>
          <w:tcPr>
            <w:tcW w:w="43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B93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理事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常务理事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□</w:t>
            </w:r>
          </w:p>
        </w:tc>
      </w:tr>
      <w:tr w14:paraId="2A87B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EF0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  别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1FD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A69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014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80E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6A7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50308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27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  历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77A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3D2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E9B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430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5E5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3EB22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968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43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28B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2D6C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9C6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33E34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EE7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单位联系人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6AE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0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5D8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联系人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775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5D480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B84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推荐原因</w:t>
            </w:r>
          </w:p>
        </w:tc>
        <w:tc>
          <w:tcPr>
            <w:tcW w:w="7281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184A8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66C79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3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574E7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2945" w:type="dxa"/>
            <w:gridSpan w:val="2"/>
            <w:vMerge w:val="restart"/>
            <w:tcBorders>
              <w:top w:val="single" w:color="auto" w:sz="8" w:space="0"/>
              <w:left w:val="nil"/>
              <w:right w:val="nil"/>
            </w:tcBorders>
            <w:noWrap w:val="0"/>
            <w:vAlign w:val="center"/>
          </w:tcPr>
          <w:p w14:paraId="2407BC2C">
            <w:pPr>
              <w:widowControl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本人自愿担任宁波市建设工程造价管理协会（理事□、常务理事□）职务，按时出席协会主要会议和重大活动，努力为推进造价行业发展做出贡献。</w:t>
            </w:r>
          </w:p>
          <w:p w14:paraId="40ADCA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签字：</w:t>
            </w:r>
          </w:p>
          <w:p w14:paraId="42E3642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年    月   日</w:t>
            </w:r>
          </w:p>
        </w:tc>
        <w:tc>
          <w:tcPr>
            <w:tcW w:w="1431" w:type="dxa"/>
            <w:vMerge w:val="restart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65D7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所在工作单位意见</w:t>
            </w:r>
          </w:p>
        </w:tc>
        <w:tc>
          <w:tcPr>
            <w:tcW w:w="2905" w:type="dxa"/>
            <w:gridSpan w:val="2"/>
            <w:tcBorders>
              <w:top w:val="single" w:color="auto" w:sz="8" w:space="0"/>
              <w:left w:val="nil"/>
              <w:right w:val="single" w:color="000000" w:sz="8" w:space="0"/>
            </w:tcBorders>
            <w:noWrap w:val="0"/>
            <w:vAlign w:val="center"/>
          </w:tcPr>
          <w:p w14:paraId="0A8608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  <w:p w14:paraId="7B53A5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  <w:p w14:paraId="62AD472A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07BDD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173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651EA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45" w:type="dxa"/>
            <w:gridSpan w:val="2"/>
            <w:vMerge w:val="continue"/>
            <w:tcBorders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7FA7CAF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1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880C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05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D22091A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0C416B3B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14B14F95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0F7D0EDE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</w:t>
            </w:r>
          </w:p>
          <w:p w14:paraId="6D1A9159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6A30A4C4">
            <w:pPr>
              <w:widowControl/>
              <w:ind w:firstLine="720" w:firstLineChars="300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 月   日</w:t>
            </w:r>
          </w:p>
        </w:tc>
      </w:tr>
      <w:tr w14:paraId="58164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1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8202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宁波市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建设工程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造价管理协会意见</w:t>
            </w:r>
          </w:p>
        </w:tc>
        <w:tc>
          <w:tcPr>
            <w:tcW w:w="7281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7C8F79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 w14:paraId="1AD4FB78">
      <w:p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注：1.如推荐协会常务理事需同时推荐为协会理事；</w:t>
      </w:r>
    </w:p>
    <w:tbl>
      <w:tblPr>
        <w:tblStyle w:val="3"/>
        <w:tblW w:w="922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9"/>
        <w:gridCol w:w="1110"/>
      </w:tblGrid>
      <w:tr w14:paraId="06692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CB120B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2.如所在单位为管理单位，请按干部管理权限做好报批工作。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A5B8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771F0714"/>
    <w:sectPr>
      <w:footerReference r:id="rId3" w:type="default"/>
      <w:footerReference r:id="rId4" w:type="even"/>
      <w:pgSz w:w="11906" w:h="16838"/>
      <w:pgMar w:top="1440" w:right="1361" w:bottom="1440" w:left="136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AFABF">
    <w:pPr>
      <w:pStyle w:val="2"/>
      <w:jc w:val="center"/>
      <w:rPr>
        <w:rFonts w:hint="eastAsia" w:ascii="仿宋_GB2312" w:hAnsi="宋体" w:eastAsia="仿宋_GB2312"/>
        <w:sz w:val="24"/>
        <w:szCs w:val="28"/>
      </w:rPr>
    </w:pPr>
    <w:r>
      <w:rPr>
        <w:rStyle w:val="5"/>
        <w:rFonts w:hint="eastAsia" w:ascii="仿宋_GB2312" w:hAnsi="宋体" w:eastAsia="仿宋_GB2312"/>
        <w:sz w:val="28"/>
        <w:szCs w:val="28"/>
      </w:rPr>
      <w:fldChar w:fldCharType="begin"/>
    </w:r>
    <w:r>
      <w:rPr>
        <w:rStyle w:val="5"/>
        <w:rFonts w:hint="eastAsia" w:ascii="仿宋_GB2312" w:hAnsi="宋体" w:eastAsia="仿宋_GB2312"/>
        <w:sz w:val="28"/>
        <w:szCs w:val="28"/>
      </w:rPr>
      <w:instrText xml:space="preserve"> PAGE </w:instrText>
    </w:r>
    <w:r>
      <w:rPr>
        <w:rStyle w:val="5"/>
        <w:rFonts w:hint="eastAsia" w:ascii="仿宋_GB2312" w:hAnsi="宋体" w:eastAsia="仿宋_GB2312"/>
        <w:sz w:val="28"/>
        <w:szCs w:val="28"/>
      </w:rPr>
      <w:fldChar w:fldCharType="separate"/>
    </w:r>
    <w:r>
      <w:rPr>
        <w:rStyle w:val="5"/>
        <w:rFonts w:ascii="仿宋_GB2312" w:hAnsi="宋体" w:eastAsia="仿宋_GB2312"/>
        <w:sz w:val="28"/>
        <w:szCs w:val="28"/>
      </w:rPr>
      <w:t>- 1 -</w:t>
    </w:r>
    <w:r>
      <w:rPr>
        <w:rStyle w:val="5"/>
        <w:rFonts w:hint="eastAsia" w:ascii="仿宋_GB2312" w:hAnsi="宋体" w:eastAsia="仿宋_GB2312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96606">
    <w:pPr>
      <w:pStyle w:val="2"/>
      <w:ind w:firstLine="140" w:firstLineChars="50"/>
      <w:jc w:val="center"/>
      <w:rPr>
        <w:rFonts w:hint="eastAsia" w:ascii="仿宋_GB2312" w:hAnsi="宋体" w:eastAsia="仿宋_GB2312"/>
        <w:sz w:val="28"/>
      </w:rPr>
    </w:pPr>
    <w:r>
      <w:rPr>
        <w:rStyle w:val="5"/>
        <w:rFonts w:hint="eastAsia" w:ascii="仿宋_GB2312" w:hAnsi="宋体" w:eastAsia="仿宋_GB2312"/>
        <w:sz w:val="28"/>
      </w:rPr>
      <w:fldChar w:fldCharType="begin"/>
    </w:r>
    <w:r>
      <w:rPr>
        <w:rStyle w:val="5"/>
        <w:rFonts w:hint="eastAsia" w:ascii="仿宋_GB2312" w:hAnsi="宋体" w:eastAsia="仿宋_GB2312"/>
        <w:sz w:val="28"/>
      </w:rPr>
      <w:instrText xml:space="preserve"> PAGE </w:instrText>
    </w:r>
    <w:r>
      <w:rPr>
        <w:rStyle w:val="5"/>
        <w:rFonts w:hint="eastAsia" w:ascii="仿宋_GB2312" w:hAnsi="宋体" w:eastAsia="仿宋_GB2312"/>
        <w:sz w:val="28"/>
      </w:rPr>
      <w:fldChar w:fldCharType="separate"/>
    </w:r>
    <w:r>
      <w:rPr>
        <w:rStyle w:val="5"/>
        <w:rFonts w:ascii="仿宋_GB2312" w:hAnsi="宋体" w:eastAsia="仿宋_GB2312"/>
        <w:sz w:val="28"/>
      </w:rPr>
      <w:t>- 4 -</w:t>
    </w:r>
    <w:r>
      <w:rPr>
        <w:rStyle w:val="5"/>
        <w:rFonts w:hint="eastAsia" w:ascii="仿宋_GB2312" w:hAnsi="宋体" w:eastAsia="仿宋_GB2312"/>
        <w:sz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B29FA"/>
    <w:rsid w:val="62C73B5F"/>
    <w:rsid w:val="6A84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2025-11-07T01:33:47Z</dcterms:created>
  <dc:creator>LENOVO-520C</dc:creator>
  <cp:lastModifiedBy>LENOVO-520C</cp:lastModifiedBy>
  <dcterms:modified xsi:type="dcterms:W3CDTF">2025-11-07T01:37:23Z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eyJoZGlkIjoiZmFlMjZmZGMzYWI1ZDAwOTI1NjIxNWI0ZGRkOWViNTkifQ==</vt:lpwstr>
  </property>
  <property fmtid="{D5CDD505-2E9C-101B-9397-08002B2CF9AE}" pid="4" name="ICV">
    <vt:lpwstr>3D4D127CAFB94CA384E5FD2057431AE6_12</vt:lpwstr>
  </property>
</Properties>
</file>